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261"/>
        <w:gridCol w:w="1134"/>
        <w:gridCol w:w="708"/>
        <w:gridCol w:w="3120"/>
      </w:tblGrid>
      <w:tr w:rsidR="00C2038B" w14:paraId="174E8D2F" w14:textId="77777777" w:rsidTr="005D6BBB">
        <w:trPr>
          <w:trHeight w:val="550"/>
          <w:jc w:val="center"/>
        </w:trPr>
        <w:tc>
          <w:tcPr>
            <w:tcW w:w="6655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931C30C" w14:textId="77777777" w:rsidR="00C2038B" w:rsidRPr="00164BF6" w:rsidRDefault="00C2038B" w:rsidP="009646BD">
            <w:pPr>
              <w:jc w:val="center"/>
              <w:rPr>
                <w:sz w:val="32"/>
                <w:szCs w:val="32"/>
              </w:rPr>
            </w:pPr>
            <w:r w:rsidRPr="00164BF6">
              <w:rPr>
                <w:b/>
                <w:color w:val="000000"/>
                <w:sz w:val="32"/>
                <w:szCs w:val="32"/>
              </w:rPr>
              <w:t>Streamlined Forensic Report (SFR)</w:t>
            </w:r>
          </w:p>
        </w:tc>
        <w:tc>
          <w:tcPr>
            <w:tcW w:w="3828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5145005" w14:textId="77777777" w:rsidR="00C2038B" w:rsidRPr="00C2038B" w:rsidRDefault="00C2038B" w:rsidP="00C203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4BF6">
              <w:rPr>
                <w:sz w:val="32"/>
                <w:szCs w:val="32"/>
              </w:rPr>
              <w:br w:type="page"/>
            </w:r>
            <w:r w:rsidRPr="00C2038B">
              <w:rPr>
                <w:b/>
                <w:sz w:val="32"/>
                <w:szCs w:val="32"/>
              </w:rPr>
              <w:t>MG 22 A</w:t>
            </w:r>
          </w:p>
        </w:tc>
      </w:tr>
      <w:tr w:rsidR="009646BD" w14:paraId="61AB9B54" w14:textId="77777777" w:rsidTr="005D6BBB">
        <w:trPr>
          <w:trHeight w:hRule="exact" w:val="575"/>
          <w:jc w:val="center"/>
        </w:trPr>
        <w:tc>
          <w:tcPr>
            <w:tcW w:w="10483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B8B14D9" w14:textId="1172F3DE" w:rsidR="009646BD" w:rsidRPr="00B82E86" w:rsidRDefault="006F38CC" w:rsidP="008B11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32"/>
              </w:rPr>
              <w:t>FORENSIC INFORMATION REPORT</w:t>
            </w:r>
            <w:r w:rsidR="003F624B">
              <w:rPr>
                <w:b/>
                <w:sz w:val="28"/>
                <w:szCs w:val="32"/>
              </w:rPr>
              <w:t xml:space="preserve"> </w:t>
            </w:r>
            <w:r w:rsidR="007C57AD">
              <w:rPr>
                <w:b/>
                <w:sz w:val="28"/>
                <w:szCs w:val="32"/>
              </w:rPr>
              <w:t>–</w:t>
            </w:r>
            <w:r w:rsidR="00BB4345">
              <w:rPr>
                <w:b/>
                <w:sz w:val="28"/>
                <w:szCs w:val="32"/>
              </w:rPr>
              <w:t xml:space="preserve"> </w:t>
            </w:r>
            <w:r w:rsidR="007C57AD" w:rsidRPr="006C5AED">
              <w:rPr>
                <w:b/>
                <w:bCs/>
                <w:sz w:val="28"/>
              </w:rPr>
              <w:t>[</w:t>
            </w:r>
            <w:r w:rsidR="00BB4345" w:rsidRPr="006C5AED">
              <w:rPr>
                <w:b/>
                <w:bCs/>
                <w:sz w:val="28"/>
              </w:rPr>
              <w:t xml:space="preserve">INSERT </w:t>
            </w:r>
            <w:r w:rsidR="00F53996" w:rsidRPr="006C5AED">
              <w:rPr>
                <w:b/>
                <w:bCs/>
                <w:sz w:val="28"/>
              </w:rPr>
              <w:t>DISCIPLINE</w:t>
            </w:r>
            <w:r w:rsidR="007C57AD" w:rsidRPr="006C5AED">
              <w:rPr>
                <w:b/>
                <w:bCs/>
                <w:sz w:val="28"/>
              </w:rPr>
              <w:t>]</w:t>
            </w:r>
          </w:p>
        </w:tc>
      </w:tr>
      <w:tr w:rsidR="00D66D9D" w14:paraId="5A7A4168" w14:textId="77777777" w:rsidTr="005D6BBB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F72BED5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965ACE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bookmarkStart w:id="0" w:name="_Hlk54249407" w:displacedByCustomXml="next"/>
        <w:sdt>
          <w:sdtPr>
            <w:rPr>
              <w:b/>
              <w:color w:val="auto"/>
              <w:sz w:val="22"/>
              <w:szCs w:val="22"/>
            </w:rPr>
            <w:id w:val="-1054994068"/>
            <w:placeholder>
              <w:docPart w:val="4A23F99BC6FB41199C5728725AD28C0C"/>
            </w:placeholder>
            <w:showingPlcHdr/>
            <w:dataBinding w:prefixMappings="xmlns:ns0='SFRSettings' " w:xpath="/ns0:TestXMLNode[1]/ns0:Relatesto[1]" w:storeItemID="{1B44C54C-FF39-4CFB-9FF0-B30327DC44E1}"/>
            <w:text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400FB8A3" w14:textId="2AEED8A9" w:rsidR="00D66D9D" w:rsidRPr="00CB4691" w:rsidRDefault="003843BE" w:rsidP="007064B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bookmarkEnd w:id="0" w:displacedByCustomXml="prev"/>
        <w:tc>
          <w:tcPr>
            <w:tcW w:w="1842" w:type="dxa"/>
            <w:gridSpan w:val="2"/>
            <w:shd w:val="clear" w:color="auto" w:fill="auto"/>
            <w:vAlign w:val="center"/>
          </w:tcPr>
          <w:p w14:paraId="362B1517" w14:textId="4155A1FD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color w:val="000000"/>
                <w:sz w:val="22"/>
                <w:szCs w:val="22"/>
              </w:rPr>
              <w:t>Crime</w:t>
            </w:r>
            <w:r w:rsidR="008124AC">
              <w:rPr>
                <w:color w:val="000000"/>
                <w:sz w:val="22"/>
                <w:szCs w:val="22"/>
              </w:rPr>
              <w:t xml:space="preserve">/Occ. </w:t>
            </w:r>
            <w:r w:rsidRPr="00965ACE">
              <w:rPr>
                <w:color w:val="000000"/>
                <w:sz w:val="22"/>
                <w:szCs w:val="22"/>
              </w:rPr>
              <w:t>No:</w:t>
            </w:r>
          </w:p>
        </w:tc>
        <w:sdt>
          <w:sdtPr>
            <w:rPr>
              <w:rStyle w:val="Style1"/>
              <w:szCs w:val="22"/>
            </w:rPr>
            <w:id w:val="136378982"/>
            <w:placeholder>
              <w:docPart w:val="0083CF656B77416CA6EE325CA23E04D1"/>
            </w:placeholder>
            <w:showingPlcHdr/>
            <w:dataBinding w:prefixMappings="xmlns:ns0='SFRSettings' " w:xpath="/ns0:TestXMLNode[1]/ns0:Crimeno[1]" w:storeItemID="{1B44C54C-FF39-4CFB-9FF0-B30327DC44E1}"/>
            <w:text/>
          </w:sdtPr>
          <w:sdtEndPr>
            <w:rPr>
              <w:rStyle w:val="DefaultParagraphFont"/>
              <w:b w:val="0"/>
              <w:color w:val="FFFFFF"/>
              <w:sz w:val="28"/>
            </w:rPr>
          </w:sdtEndPr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2DD4DEF6" w14:textId="46FC304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5FED14A7" w14:textId="77777777" w:rsidTr="005D6BBB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1F2C1BE8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Location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78801161"/>
            <w:placeholder>
              <w:docPart w:val="1154590619344B3F86FD40CC9F4B8597"/>
            </w:placeholder>
            <w:showingPlcHdr/>
            <w:dataBinding w:prefixMappings="xmlns:ns0='SFRSettings' " w:xpath="/ns0:TestXMLNode[1]/ns0:Location[1]" w:storeItemID="{1B44C54C-FF39-4CFB-9FF0-B30327DC44E1}"/>
            <w:text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7A37670C" w14:textId="1D2E14AB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auto"/>
            <w:vAlign w:val="center"/>
          </w:tcPr>
          <w:p w14:paraId="3A793A69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Forensic Case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573396282"/>
            <w:placeholder>
              <w:docPart w:val="4C8E5FB8F2AC4ADA86E0CDE14DD39CBD"/>
            </w:placeholder>
            <w:showingPlcHdr/>
            <w:dataBinding w:prefixMappings="xmlns:ns0='SFRSettings' " w:xpath="/ns0:TestXMLNode[1]/ns0:Caseref[1]" w:storeItemID="{1B44C54C-FF39-4CFB-9FF0-B30327DC44E1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57C29C25" w14:textId="19962949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056F9774" w14:textId="77777777" w:rsidTr="005D6BBB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53E2303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Date of Offence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838895424"/>
            <w:placeholder>
              <w:docPart w:val="DefaultPlaceholder_-1854013437"/>
            </w:placeholder>
            <w:showingPlcHdr/>
            <w:date w:fullDate="2026-05-2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5BD1E37C" w14:textId="56F7C68D" w:rsidR="00D66D9D" w:rsidRPr="00CB4691" w:rsidRDefault="009C336C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9C336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auto"/>
            <w:vAlign w:val="center"/>
          </w:tcPr>
          <w:p w14:paraId="1E10EB22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auto"/>
                <w:sz w:val="22"/>
                <w:szCs w:val="22"/>
              </w:rPr>
              <w:t>Forensic Lab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1599091336"/>
            <w:placeholder>
              <w:docPart w:val="FF83E4C2B6A0443F8FDF09704643B893"/>
            </w:placeholder>
            <w:showingPlcHdr/>
            <w:dataBinding w:prefixMappings="xmlns:ns0='SFRSettings' " w:xpath="/ns0:TestXMLNode[1]/ns0:Labref[1]" w:storeItemID="{1B44C54C-FF39-4CFB-9FF0-B30327DC44E1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0A193E16" w14:textId="1377C1A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D6BBB" w14:paraId="5B0D5EA5" w14:textId="652A13F8" w:rsidTr="005D6BBB">
        <w:trPr>
          <w:trHeight w:val="437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4B13C79C" w14:textId="4DAE0E72" w:rsidR="005D6BBB" w:rsidRPr="00965ACE" w:rsidRDefault="005D6BBB" w:rsidP="005D6BBB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411318012"/>
            <w:placeholder>
              <w:docPart w:val="C85DEE3A1E884EE39ED57EC2858583B1"/>
            </w:placeholder>
            <w:showingPlcHdr/>
            <w:dataBinding w:prefixMappings="xmlns:ns0='SFRSettings' " w:xpath="/ns0:TestXMLNode[1]/ns0:Otherref[1]" w:storeItemID="{1B44C54C-FF39-4CFB-9FF0-B30327DC44E1}"/>
            <w:text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50DD763A" w14:textId="6FD502DB" w:rsidR="005D6BBB" w:rsidRPr="00CB4691" w:rsidRDefault="005D6BBB" w:rsidP="005D6BBB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2"/>
            <w:vAlign w:val="center"/>
          </w:tcPr>
          <w:p w14:paraId="1A4D041C" w14:textId="756770C9" w:rsidR="005D6BBB" w:rsidRDefault="005D6BBB" w:rsidP="005D6BBB">
            <w:pPr>
              <w:spacing w:after="160" w:line="259" w:lineRule="auto"/>
            </w:pPr>
            <w:r w:rsidRPr="00965ACE">
              <w:rPr>
                <w:bCs/>
                <w:color w:val="000000"/>
              </w:rPr>
              <w:t>Other Ref</w:t>
            </w:r>
            <w:r>
              <w:rPr>
                <w:bCs/>
                <w:color w:val="000000"/>
              </w:rPr>
              <w:t xml:space="preserve"> 2</w:t>
            </w:r>
            <w:r w:rsidRPr="00965ACE">
              <w:rPr>
                <w:bCs/>
                <w:color w:val="000000"/>
              </w:rPr>
              <w:t>:</w:t>
            </w:r>
          </w:p>
        </w:tc>
        <w:sdt>
          <w:sdtPr>
            <w:rPr>
              <w:b/>
            </w:rPr>
            <w:id w:val="482121708"/>
            <w:placeholder>
              <w:docPart w:val="A86D177928F1441585AFF8D2C926685D"/>
            </w:placeholder>
            <w:showingPlcHdr/>
            <w:dataBinding w:prefixMappings="xmlns:ns0='SFRSettings' " w:xpath="/ns0:TestXMLNode[1]/ns0:Otherref2[1]" w:storeItemID="{5BFB1579-C0BD-49A5-B33E-419E83DADC2A}"/>
            <w:text/>
          </w:sdtPr>
          <w:sdtEndPr/>
          <w:sdtContent>
            <w:tc>
              <w:tcPr>
                <w:tcW w:w="3120" w:type="dxa"/>
                <w:vAlign w:val="center"/>
              </w:tcPr>
              <w:p w14:paraId="17A3790C" w14:textId="1C5ECE66" w:rsidR="005D6BBB" w:rsidRDefault="005D6BBB" w:rsidP="005D6BBB">
                <w:pPr>
                  <w:spacing w:after="160" w:line="259" w:lineRule="auto"/>
                </w:pPr>
                <w:r w:rsidRPr="00CB4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BBB" w14:paraId="08F845CC" w14:textId="77777777" w:rsidTr="005D6BBB">
        <w:trPr>
          <w:trHeight w:val="65"/>
          <w:tblHeader/>
          <w:jc w:val="center"/>
        </w:trPr>
        <w:tc>
          <w:tcPr>
            <w:tcW w:w="1048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4B609" w14:textId="77777777" w:rsidR="005D6BBB" w:rsidRPr="00310460" w:rsidRDefault="005D6BBB" w:rsidP="005D6BBB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5D6BBB" w14:paraId="0F86250F" w14:textId="77777777" w:rsidTr="005D6BBB">
        <w:trPr>
          <w:trHeight w:val="395"/>
          <w:tblHeader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A645F" w14:textId="77777777" w:rsidR="005D6BBB" w:rsidRPr="00965ACE" w:rsidRDefault="005D6BBB" w:rsidP="005D6BBB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901338844"/>
            <w:placeholder>
              <w:docPart w:val="D451BE2796954383B84CD5CC8380D967"/>
            </w:placeholder>
            <w:showingPlcHdr/>
            <w:dataBinding w:prefixMappings="xmlns:ns0='SFRSettings' " w:xpath="/ns0:TestXMLNode[1]/ns0:Name[1]" w:storeItemID="{1B44C54C-FF39-4CFB-9FF0-B30327DC44E1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909725E" w14:textId="53A6399D" w:rsidR="005D6BBB" w:rsidRPr="00F214E7" w:rsidRDefault="005D6BBB" w:rsidP="005D6BBB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6288" w14:textId="3DB5FB17" w:rsidR="005D6BBB" w:rsidRPr="00965ACE" w:rsidRDefault="005D6BBB" w:rsidP="005D6BBB">
            <w:pPr>
              <w:pStyle w:val="Heading5"/>
              <w:jc w:val="left"/>
              <w:rPr>
                <w:bCs/>
                <w:strike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Organisation</w:t>
            </w:r>
            <w:r w:rsidRPr="00965ACE">
              <w:rPr>
                <w:color w:val="auto"/>
                <w:sz w:val="22"/>
                <w:szCs w:val="22"/>
              </w:rPr>
              <w:t>:</w:t>
            </w:r>
            <w:r w:rsidRPr="00965ACE">
              <w:rPr>
                <w:bCs/>
                <w:strike/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color w:val="000000"/>
              <w:sz w:val="22"/>
              <w:szCs w:val="22"/>
            </w:rPr>
            <w:id w:val="1301411467"/>
            <w:placeholder>
              <w:docPart w:val="316274D91D754986A9D72499FF9AC6A3"/>
            </w:placeholder>
            <w:showingPlcHdr/>
            <w:dataBinding w:prefixMappings="xmlns:ns0='SFRSettings' " w:xpath="/ns0:TestXMLNode[1]/ns0:Organisation[1]" w:storeItemID="{1B44C54C-FF39-4CFB-9FF0-B30327DC44E1}"/>
            <w:text/>
          </w:sdtPr>
          <w:sdtEndPr/>
          <w:sdtContent>
            <w:tc>
              <w:tcPr>
                <w:tcW w:w="3120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51C1D7" w14:textId="4A45A3A9" w:rsidR="005D6BBB" w:rsidRPr="00965ACE" w:rsidRDefault="005D6BBB" w:rsidP="005D6BBB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D6BBB" w14:paraId="4E95DB90" w14:textId="77777777" w:rsidTr="005D6BBB">
        <w:trPr>
          <w:trHeight w:val="357"/>
          <w:tblHeader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85CA9" w14:textId="77777777" w:rsidR="005D6BBB" w:rsidRPr="00965ACE" w:rsidRDefault="005D6BBB" w:rsidP="005D6BBB">
            <w:pPr>
              <w:rPr>
                <w:bCs/>
              </w:rPr>
            </w:pPr>
            <w:r w:rsidRPr="00965ACE">
              <w:rPr>
                <w:bCs/>
              </w:rPr>
              <w:t xml:space="preserve">Date of report: </w:t>
            </w:r>
          </w:p>
        </w:tc>
        <w:sdt>
          <w:sdtPr>
            <w:rPr>
              <w:b/>
              <w:bCs/>
              <w:noProof/>
              <w:lang w:val="en-US"/>
            </w:rPr>
            <w:id w:val="409277625"/>
            <w:placeholder>
              <w:docPart w:val="7BDD0D54774C409196BEFBD20A73D030"/>
            </w:placeholder>
            <w:showingPlcHdr/>
            <w:date w:fullDate="2026-05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23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14:paraId="7B177950" w14:textId="21631858" w:rsidR="005D6BBB" w:rsidRPr="00965ACE" w:rsidRDefault="009C336C" w:rsidP="005D6BBB">
                <w:pPr>
                  <w:rPr>
                    <w:b/>
                    <w:bCs/>
                    <w:noProof/>
                    <w:lang w:val="en-US"/>
                  </w:rPr>
                </w:pPr>
                <w:r w:rsidRPr="00E62C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D6BBB" w:rsidRPr="009F07FF" w14:paraId="4CD0A365" w14:textId="77777777" w:rsidTr="005D6BBB">
        <w:trPr>
          <w:trHeight w:val="619"/>
          <w:jc w:val="center"/>
        </w:trPr>
        <w:tc>
          <w:tcPr>
            <w:tcW w:w="104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4F38F" w14:textId="35878AE2" w:rsidR="005D6BBB" w:rsidRPr="00175101" w:rsidRDefault="005D6BBB" w:rsidP="005D6BBB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Cs w:val="16"/>
              </w:rPr>
              <w:t>[</w:t>
            </w:r>
            <w:r w:rsidRPr="00175101">
              <w:rPr>
                <w:b/>
                <w:bCs/>
                <w:color w:val="0000FF"/>
                <w:szCs w:val="16"/>
              </w:rPr>
              <w:t>Information / Findings / Result /</w:t>
            </w:r>
            <w:r>
              <w:rPr>
                <w:b/>
                <w:bCs/>
                <w:color w:val="0000FF"/>
                <w:szCs w:val="16"/>
              </w:rPr>
              <w:t xml:space="preserve"> </w:t>
            </w:r>
            <w:r w:rsidRPr="00175101">
              <w:rPr>
                <w:b/>
                <w:bCs/>
                <w:color w:val="0000FF"/>
                <w:szCs w:val="16"/>
              </w:rPr>
              <w:t>Strategy</w:t>
            </w:r>
            <w:r>
              <w:rPr>
                <w:b/>
                <w:bCs/>
                <w:color w:val="0000FF"/>
                <w:szCs w:val="16"/>
              </w:rPr>
              <w:t>]</w:t>
            </w:r>
            <w:r w:rsidRPr="00175101">
              <w:rPr>
                <w:b/>
                <w:bCs/>
                <w:color w:val="0000FF"/>
                <w:szCs w:val="16"/>
              </w:rPr>
              <w:t xml:space="preserve"> </w:t>
            </w:r>
          </w:p>
        </w:tc>
      </w:tr>
      <w:tr w:rsidR="005D6BBB" w:rsidRPr="009F07FF" w14:paraId="4D99E06B" w14:textId="77777777" w:rsidTr="005D6BBB">
        <w:trPr>
          <w:trHeight w:val="567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91A1017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  <w:p w14:paraId="4B8C1E7F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  <w:p w14:paraId="550EE23C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  <w:p w14:paraId="6783FD50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</w:tc>
      </w:tr>
      <w:tr w:rsidR="009C336C" w:rsidRPr="009F07FF" w14:paraId="09618EA0" w14:textId="77777777" w:rsidTr="005D6BBB">
        <w:trPr>
          <w:trHeight w:val="567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A5E6DBB" w14:textId="77777777" w:rsidR="009C336C" w:rsidRPr="009C336C" w:rsidRDefault="009C336C" w:rsidP="009C336C">
            <w:pPr>
              <w:tabs>
                <w:tab w:val="left" w:pos="642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C336C">
              <w:rPr>
                <w:b/>
                <w:bCs/>
              </w:rPr>
              <w:t>Status of Compliance with the Code of Practice published by the Statutory Forensic Science Regulator</w:t>
            </w:r>
            <w:r w:rsidRPr="009C336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C2734D" w14:textId="77777777" w:rsidR="009C336C" w:rsidRDefault="009C336C" w:rsidP="005D6BBB">
            <w:pPr>
              <w:tabs>
                <w:tab w:val="left" w:pos="6420"/>
              </w:tabs>
              <w:jc w:val="both"/>
            </w:pPr>
            <w:r w:rsidRPr="009C336C">
              <w:rPr>
                <w:sz w:val="16"/>
                <w:szCs w:val="16"/>
              </w:rPr>
              <w:t>Where the MG22A is being used to provide initial/interim forensic outcomes, to support an enquiry, interview or strategy, it does not require a declaration of compliance or non-compliance with the FSR Code. However, a declaration can be included where it may assist the intended recipient (e.g. investigator, commissioning party).</w:t>
            </w:r>
            <w:r>
              <w:t xml:space="preserve"> </w:t>
            </w:r>
          </w:p>
          <w:p w14:paraId="3482BC5C" w14:textId="1B9D5631" w:rsid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  <w:r w:rsidRPr="009C336C">
              <w:rPr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  <w:r>
              <w:rPr>
                <w:sz w:val="16"/>
                <w:szCs w:val="16"/>
              </w:rPr>
              <w:t xml:space="preserve"> DELETE CELL IF NOT REQUIRED</w:t>
            </w:r>
          </w:p>
          <w:p w14:paraId="69C401E4" w14:textId="77777777" w:rsid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</w:p>
          <w:p w14:paraId="45FF8010" w14:textId="77777777" w:rsid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</w:p>
          <w:p w14:paraId="2DD96E19" w14:textId="0BB4EF64" w:rsidR="009C336C" w:rsidRP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</w:p>
        </w:tc>
      </w:tr>
      <w:tr w:rsidR="005D6BBB" w:rsidRPr="009F07FF" w14:paraId="01C81F96" w14:textId="77777777" w:rsidTr="005D6BBB">
        <w:trPr>
          <w:trHeight w:val="619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2FFBD" w14:textId="77777777" w:rsidR="005D6BBB" w:rsidRPr="00A775D8" w:rsidRDefault="005D6BBB" w:rsidP="005D6BBB">
            <w:pPr>
              <w:jc w:val="both"/>
              <w:rPr>
                <w:b/>
                <w:bCs/>
              </w:rPr>
            </w:pPr>
            <w:r w:rsidRPr="00A775D8">
              <w:rPr>
                <w:b/>
                <w:bCs/>
              </w:rPr>
              <w:t xml:space="preserve">To the Investigator </w:t>
            </w:r>
          </w:p>
          <w:p w14:paraId="11E82F05" w14:textId="77777777" w:rsidR="005D6BBB" w:rsidRDefault="005D6BBB" w:rsidP="005D6BBB">
            <w:pPr>
              <w:jc w:val="both"/>
              <w:rPr>
                <w:bCs/>
                <w:sz w:val="16"/>
                <w:szCs w:val="16"/>
              </w:rPr>
            </w:pPr>
          </w:p>
          <w:p w14:paraId="3FBEA949" w14:textId="5C2BA866" w:rsidR="005D6BBB" w:rsidRPr="00F214E7" w:rsidRDefault="005D6BBB" w:rsidP="005D6BBB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The forensic information contained in this report is based on the information provided at the time and initial findings and / or assessment of a crime scene and exhibit(s). It is provided to the police investigator to support a line of enquiry and / or establish if there is evidential value in proceeding with the forensic information. </w:t>
            </w:r>
          </w:p>
          <w:p w14:paraId="10713D13" w14:textId="77777777" w:rsidR="005D6BBB" w:rsidRPr="00F214E7" w:rsidRDefault="005D6BBB" w:rsidP="005D6BBB">
            <w:pPr>
              <w:jc w:val="both"/>
              <w:rPr>
                <w:bCs/>
                <w:sz w:val="16"/>
                <w:szCs w:val="16"/>
              </w:rPr>
            </w:pPr>
          </w:p>
          <w:p w14:paraId="6340CD6E" w14:textId="77777777" w:rsidR="005D6BBB" w:rsidRPr="00F214E7" w:rsidRDefault="005D6BBB" w:rsidP="005D6BBB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Should further forensic analysis or comparison be required in this case, the investigator must contact the relevant Force Forensic Department with their requirements in accordance with standard force operating procedures.  </w:t>
            </w:r>
          </w:p>
          <w:p w14:paraId="4815D265" w14:textId="77777777" w:rsidR="005D6BBB" w:rsidRPr="00D66D9D" w:rsidRDefault="005D6BBB" w:rsidP="005D6BBB">
            <w:pPr>
              <w:jc w:val="both"/>
              <w:rPr>
                <w:bCs/>
              </w:rPr>
            </w:pPr>
          </w:p>
          <w:p w14:paraId="083559F1" w14:textId="77777777" w:rsidR="005D6BBB" w:rsidRPr="00D66D9D" w:rsidRDefault="005D6BBB" w:rsidP="005D6BBB">
            <w:pPr>
              <w:jc w:val="center"/>
              <w:rPr>
                <w:b/>
                <w:bCs/>
              </w:rPr>
            </w:pPr>
          </w:p>
        </w:tc>
      </w:tr>
    </w:tbl>
    <w:p w14:paraId="75707755" w14:textId="77777777" w:rsidR="00415395" w:rsidRDefault="00415395"/>
    <w:p w14:paraId="769F00C6" w14:textId="77777777" w:rsidR="00415395" w:rsidRDefault="00415395"/>
    <w:p w14:paraId="4CED974D" w14:textId="77777777" w:rsidR="00415395" w:rsidRDefault="00D70D73" w:rsidP="00D70D73">
      <w:pPr>
        <w:tabs>
          <w:tab w:val="left" w:pos="3735"/>
        </w:tabs>
      </w:pPr>
      <w:r>
        <w:tab/>
      </w:r>
    </w:p>
    <w:p w14:paraId="51D24A0D" w14:textId="77777777" w:rsidR="00415395" w:rsidRDefault="00415395"/>
    <w:p w14:paraId="0B6FAFD7" w14:textId="77777777" w:rsidR="00415395" w:rsidRDefault="00415395"/>
    <w:sectPr w:rsidR="00415395" w:rsidSect="00DA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5" w:right="1440" w:bottom="1276" w:left="1440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C1B9" w14:textId="77777777" w:rsidR="00CF34A4" w:rsidRDefault="00CF34A4" w:rsidP="009646BD">
      <w:r>
        <w:separator/>
      </w:r>
    </w:p>
  </w:endnote>
  <w:endnote w:type="continuationSeparator" w:id="0">
    <w:p w14:paraId="15054ADC" w14:textId="77777777" w:rsidR="00CF34A4" w:rsidRDefault="00CF34A4" w:rsidP="0096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79DA" w14:textId="644B3FDC" w:rsidR="007064B5" w:rsidRP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2F0C" w14:textId="7AB6E91F" w:rsid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38FE528F" w14:textId="3861596B" w:rsidR="00CF34A4" w:rsidRDefault="008D614C" w:rsidP="001E257E">
    <w:pPr>
      <w:pStyle w:val="Footer"/>
      <w:jc w:val="right"/>
    </w:pPr>
    <w:sdt>
      <w:sdtPr>
        <w:id w:val="-1662225478"/>
        <w:docPartObj>
          <w:docPartGallery w:val="Page Numbers (Bottom of Page)"/>
          <w:docPartUnique/>
        </w:docPartObj>
      </w:sdtPr>
      <w:sdtEndPr/>
      <w:sdtContent>
        <w:sdt>
          <w:sdtPr>
            <w:id w:val="-174500875"/>
            <w:docPartObj>
              <w:docPartGallery w:val="Page Numbers (Top of Page)"/>
              <w:docPartUnique/>
            </w:docPartObj>
          </w:sdtPr>
          <w:sdtEndPr/>
          <w:sdtContent>
            <w:r w:rsidR="001E257E">
              <w:t>SFR – MG 22 A (January 2021)</w:t>
            </w:r>
            <w:r w:rsidR="00CF34A4" w:rsidRPr="001E257E">
              <w:tab/>
            </w:r>
            <w:r w:rsidR="00CF34A4" w:rsidRPr="001E257E">
              <w:tab/>
              <w:t xml:space="preserve"> Page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PAGE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  <w:r w:rsidR="00CF34A4" w:rsidRPr="001E257E">
              <w:t xml:space="preserve"> of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NUMPAGES 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277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EBA1B7" w14:textId="3E2437C1" w:rsidR="00DA4301" w:rsidRDefault="00DA4301" w:rsidP="00DA4301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1D61FA5C" w14:textId="3930AF71" w:rsidR="00CF34A4" w:rsidRPr="00CF34A4" w:rsidRDefault="001E257E" w:rsidP="00DA4301">
            <w:pPr>
              <w:pStyle w:val="Footer"/>
              <w:jc w:val="center"/>
            </w:pPr>
            <w:r>
              <w:t>SFR – MG 22 A</w:t>
            </w:r>
            <w:r w:rsidR="00DA4301" w:rsidRPr="00CE5E49">
              <w:t xml:space="preserve"> </w:t>
            </w:r>
            <w:r w:rsidR="0021591A">
              <w:t>(Version</w:t>
            </w:r>
            <w:r w:rsidR="00A62C97">
              <w:t xml:space="preserve"> </w:t>
            </w:r>
            <w:r w:rsidR="00CC10AA">
              <w:t>1.</w:t>
            </w:r>
            <w:r w:rsidR="005C3FD3">
              <w:t>3</w:t>
            </w:r>
            <w:r w:rsidR="00A62C97">
              <w:t>)</w:t>
            </w:r>
            <w:r w:rsidR="00DA4301" w:rsidRPr="00CE5E49">
              <w:tab/>
            </w:r>
            <w:r w:rsidR="00DA4301" w:rsidRPr="00CE5E49">
              <w:tab/>
              <w:t xml:space="preserve"> Page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PAGE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  <w:r w:rsidR="00DA4301" w:rsidRPr="00CE5E49">
              <w:t xml:space="preserve"> of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NUMPAGES 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79C9" w14:textId="77777777" w:rsidR="00CF34A4" w:rsidRDefault="00CF34A4" w:rsidP="009646BD">
      <w:r>
        <w:separator/>
      </w:r>
    </w:p>
  </w:footnote>
  <w:footnote w:type="continuationSeparator" w:id="0">
    <w:p w14:paraId="287D77DD" w14:textId="77777777" w:rsidR="00CF34A4" w:rsidRDefault="00CF34A4" w:rsidP="0096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8FB3" w14:textId="0D5D17D2" w:rsidR="007064B5" w:rsidRPr="00287F06" w:rsidRDefault="00316808" w:rsidP="00287F06">
    <w:pPr>
      <w:pStyle w:val="Head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42EC" w14:textId="09EDC619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2A75F29" w14:textId="737A6854" w:rsidR="00CF34A4" w:rsidRPr="00D70D73" w:rsidRDefault="00CF34A4" w:rsidP="00D70D73">
    <w:pPr>
      <w:pStyle w:val="Header"/>
      <w:tabs>
        <w:tab w:val="left" w:pos="7710"/>
      </w:tabs>
      <w:jc w:val="center"/>
    </w:pPr>
    <w:r w:rsidRPr="00D70D73">
      <w:t>OFFICIAL (SENSITIVE)</w:t>
    </w:r>
  </w:p>
  <w:p w14:paraId="525BFEF0" w14:textId="77777777" w:rsidR="007C57AD" w:rsidRDefault="00CF34A4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  <w:p w14:paraId="3E6DE1EA" w14:textId="1AA673D3" w:rsidR="00CF34A4" w:rsidRPr="007C57AD" w:rsidRDefault="00BF72ED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jc w:val="both"/>
      <w:rPr>
        <w:b/>
        <w:bCs/>
        <w:color w:val="FF0000"/>
      </w:rPr>
    </w:pPr>
    <w:r w:rsidRPr="001D21B9">
      <w:rPr>
        <w:b/>
        <w:bCs/>
      </w:rPr>
      <w:t>Relates to: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153885912"/>
        <w:placeholder>
          <w:docPart w:val="19057BF8C0AE4272A7632F3B1AF30EE2"/>
        </w:placeholder>
        <w:showingPlcHdr/>
        <w:dataBinding w:prefixMappings="xmlns:ns0='SFRSettings' " w:xpath="/ns0:TestXMLNode[1]/ns0:Relatesto[1]" w:storeItemID="{1B44C54C-FF39-4CFB-9FF0-B30327DC44E1}"/>
        <w:text/>
      </w:sdtPr>
      <w:sdtEndPr/>
      <w:sdtContent>
        <w:r w:rsidR="003843BE" w:rsidRPr="0085416C">
          <w:rPr>
            <w:rStyle w:val="PlaceholderText"/>
          </w:rPr>
          <w:t>Click or tap here to enter text.</w:t>
        </w:r>
      </w:sdtContent>
    </w:sdt>
  </w:p>
  <w:p w14:paraId="314C827C" w14:textId="6CA5D747" w:rsidR="00CF34A4" w:rsidRP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bCs/>
      </w:rPr>
    </w:pPr>
    <w:r w:rsidRPr="001D21B9">
      <w:rPr>
        <w:b/>
        <w:bCs/>
      </w:rPr>
      <w:t>Forensic Case Ref: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-480306436"/>
        <w:placeholder>
          <w:docPart w:val="A52AF084DF614F789FF085EA2BCE918F"/>
        </w:placeholder>
        <w:showingPlcHdr/>
        <w:dataBinding w:prefixMappings="xmlns:ns0='SFRSettings' " w:xpath="/ns0:TestXMLNode[1]/ns0:Case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  <w:p w14:paraId="40A39380" w14:textId="5705A35F" w:rsid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color w:val="000000"/>
      </w:rPr>
    </w:pPr>
    <w:r w:rsidRPr="001D21B9">
      <w:rPr>
        <w:b/>
        <w:bCs/>
      </w:rPr>
      <w:t>Forensic Lab Ref:</w:t>
    </w:r>
    <w:r>
      <w:rPr>
        <w:bCs/>
      </w:rPr>
      <w:t xml:space="preserve"> </w:t>
    </w:r>
    <w:r w:rsidR="007C57AD">
      <w:rPr>
        <w:bCs/>
      </w:rPr>
      <w:tab/>
    </w:r>
    <w:r>
      <w:rPr>
        <w:bCs/>
      </w:rPr>
      <w:t xml:space="preserve"> </w:t>
    </w:r>
    <w:sdt>
      <w:sdtPr>
        <w:rPr>
          <w:b/>
          <w:color w:val="000000"/>
        </w:rPr>
        <w:id w:val="-57710193"/>
        <w:placeholder>
          <w:docPart w:val="0209AB02E6B648669B5F5015F28A31E0"/>
        </w:placeholder>
        <w:showingPlcHdr/>
        <w:dataBinding w:prefixMappings="xmlns:ns0='SFRSettings' " w:xpath="/ns0:TestXMLNode[1]/ns0:Lab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E825" w14:textId="1F5BE14B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bjHeaderFirstPageDocProperty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A340F4E" w14:textId="267F03EA" w:rsidR="007064B5" w:rsidRPr="00D70D73" w:rsidRDefault="007064B5" w:rsidP="007064B5">
    <w:pPr>
      <w:pStyle w:val="Header"/>
      <w:tabs>
        <w:tab w:val="left" w:pos="7710"/>
      </w:tabs>
      <w:jc w:val="center"/>
    </w:pPr>
    <w:r w:rsidRPr="00D70D73">
      <w:t>OFFICIAL (SENSITIVE)</w:t>
    </w:r>
  </w:p>
  <w:p w14:paraId="6A3C0484" w14:textId="75655C07" w:rsidR="007064B5" w:rsidRDefault="007064B5" w:rsidP="00287F06">
    <w:pPr>
      <w:pStyle w:val="Header"/>
      <w:tabs>
        <w:tab w:val="left" w:pos="7710"/>
      </w:tabs>
      <w:spacing w:after="240"/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5792D"/>
    <w:rsid w:val="00057A35"/>
    <w:rsid w:val="00092513"/>
    <w:rsid w:val="000D6BAF"/>
    <w:rsid w:val="0010458B"/>
    <w:rsid w:val="00126030"/>
    <w:rsid w:val="00175101"/>
    <w:rsid w:val="001B0E4B"/>
    <w:rsid w:val="001C5AF1"/>
    <w:rsid w:val="001D21B9"/>
    <w:rsid w:val="001E257E"/>
    <w:rsid w:val="001E4B25"/>
    <w:rsid w:val="001E5FA7"/>
    <w:rsid w:val="001F34A5"/>
    <w:rsid w:val="001F7B3F"/>
    <w:rsid w:val="0021591A"/>
    <w:rsid w:val="00247A7B"/>
    <w:rsid w:val="00287F06"/>
    <w:rsid w:val="002904EC"/>
    <w:rsid w:val="002C6D50"/>
    <w:rsid w:val="002F358C"/>
    <w:rsid w:val="00305EF3"/>
    <w:rsid w:val="00316808"/>
    <w:rsid w:val="00371D34"/>
    <w:rsid w:val="00373BC0"/>
    <w:rsid w:val="003843BE"/>
    <w:rsid w:val="003D562D"/>
    <w:rsid w:val="003F624B"/>
    <w:rsid w:val="00415395"/>
    <w:rsid w:val="00424CCC"/>
    <w:rsid w:val="00427DCB"/>
    <w:rsid w:val="00463422"/>
    <w:rsid w:val="00490213"/>
    <w:rsid w:val="004919D7"/>
    <w:rsid w:val="004F5AEC"/>
    <w:rsid w:val="00510A02"/>
    <w:rsid w:val="00551582"/>
    <w:rsid w:val="00590DB4"/>
    <w:rsid w:val="005C3FD3"/>
    <w:rsid w:val="005D6BBB"/>
    <w:rsid w:val="00684B8D"/>
    <w:rsid w:val="006C5AED"/>
    <w:rsid w:val="006E6C95"/>
    <w:rsid w:val="006F38CC"/>
    <w:rsid w:val="007064B5"/>
    <w:rsid w:val="00784AEA"/>
    <w:rsid w:val="007C57AD"/>
    <w:rsid w:val="008124AC"/>
    <w:rsid w:val="00822582"/>
    <w:rsid w:val="00837A51"/>
    <w:rsid w:val="00850750"/>
    <w:rsid w:val="00854586"/>
    <w:rsid w:val="008B119A"/>
    <w:rsid w:val="008D614C"/>
    <w:rsid w:val="008F012A"/>
    <w:rsid w:val="00956E2B"/>
    <w:rsid w:val="009646BD"/>
    <w:rsid w:val="00965ACE"/>
    <w:rsid w:val="009A03D8"/>
    <w:rsid w:val="009A1E3F"/>
    <w:rsid w:val="009C336C"/>
    <w:rsid w:val="009F13D2"/>
    <w:rsid w:val="00A052B1"/>
    <w:rsid w:val="00A37798"/>
    <w:rsid w:val="00A62C97"/>
    <w:rsid w:val="00A775D8"/>
    <w:rsid w:val="00A84175"/>
    <w:rsid w:val="00AB7E0B"/>
    <w:rsid w:val="00AC2880"/>
    <w:rsid w:val="00AD4158"/>
    <w:rsid w:val="00B03509"/>
    <w:rsid w:val="00B34592"/>
    <w:rsid w:val="00BB4345"/>
    <w:rsid w:val="00BD14D1"/>
    <w:rsid w:val="00BD37AB"/>
    <w:rsid w:val="00BF72ED"/>
    <w:rsid w:val="00C15763"/>
    <w:rsid w:val="00C2038B"/>
    <w:rsid w:val="00C30ACF"/>
    <w:rsid w:val="00C315D2"/>
    <w:rsid w:val="00C60825"/>
    <w:rsid w:val="00CA6D28"/>
    <w:rsid w:val="00CB4691"/>
    <w:rsid w:val="00CC10AA"/>
    <w:rsid w:val="00CC3204"/>
    <w:rsid w:val="00CE5E49"/>
    <w:rsid w:val="00CE7338"/>
    <w:rsid w:val="00CF34A4"/>
    <w:rsid w:val="00D66D9D"/>
    <w:rsid w:val="00D70D73"/>
    <w:rsid w:val="00DA20C1"/>
    <w:rsid w:val="00DA4301"/>
    <w:rsid w:val="00E146F9"/>
    <w:rsid w:val="00E21F5D"/>
    <w:rsid w:val="00E60A49"/>
    <w:rsid w:val="00E74600"/>
    <w:rsid w:val="00F05D56"/>
    <w:rsid w:val="00F214E7"/>
    <w:rsid w:val="00F53996"/>
    <w:rsid w:val="00F7766D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AFEEF13"/>
  <w15:chartTrackingRefBased/>
  <w15:docId w15:val="{061C5BA8-9958-47F9-9939-2B5E2D5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F34A4"/>
    <w:rPr>
      <w:color w:val="808080"/>
    </w:rPr>
  </w:style>
  <w:style w:type="character" w:customStyle="1" w:styleId="Style1">
    <w:name w:val="Style1"/>
    <w:basedOn w:val="DefaultParagraphFont"/>
    <w:uiPriority w:val="1"/>
    <w:rsid w:val="00C315D2"/>
    <w:rPr>
      <w:rFonts w:ascii="Arial" w:hAnsi="Arial"/>
      <w:b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AF084DF614F789FF085EA2BCE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03CF-C4CC-41DF-9A17-2CEC1CD2E991}"/>
      </w:docPartPr>
      <w:docPartBody>
        <w:p w:rsidR="00F825C9" w:rsidRDefault="005E018D" w:rsidP="005E018D">
          <w:pPr>
            <w:pStyle w:val="A52AF084DF614F789FF085EA2BCE918F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9AB02E6B648669B5F5015F28A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CD24-FEBE-4C41-861F-54CDAEA30CF5}"/>
      </w:docPartPr>
      <w:docPartBody>
        <w:p w:rsidR="00F825C9" w:rsidRDefault="005E018D" w:rsidP="005E018D">
          <w:pPr>
            <w:pStyle w:val="0209AB02E6B648669B5F5015F28A31E0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57BF8C0AE4272A7632F3B1AF3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0FB1-0759-4EB9-9FAC-1565E7806CF4}"/>
      </w:docPartPr>
      <w:docPartBody>
        <w:p w:rsidR="00CC37A2" w:rsidRDefault="005E018D" w:rsidP="005E018D">
          <w:pPr>
            <w:pStyle w:val="19057BF8C0AE4272A7632F3B1AF30EE25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3F99BC6FB41199C5728725AD28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FEA1-E789-478F-9022-004BD08C84CE}"/>
      </w:docPartPr>
      <w:docPartBody>
        <w:p w:rsidR="000D4A1B" w:rsidRDefault="005E018D" w:rsidP="005E018D">
          <w:pPr>
            <w:pStyle w:val="4A23F99BC6FB41199C5728725AD28C0C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083CF656B77416CA6EE325CA23E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11617-3EF5-436C-97F1-535B0BBECE92}"/>
      </w:docPartPr>
      <w:docPartBody>
        <w:p w:rsidR="000D4A1B" w:rsidRDefault="005E018D" w:rsidP="005E018D">
          <w:pPr>
            <w:pStyle w:val="0083CF656B77416CA6EE325CA23E04D1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54590619344B3F86FD40CC9F4B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695C-C423-4035-98DB-CD65E64B46C8}"/>
      </w:docPartPr>
      <w:docPartBody>
        <w:p w:rsidR="000D4A1B" w:rsidRDefault="005E018D" w:rsidP="005E018D">
          <w:pPr>
            <w:pStyle w:val="1154590619344B3F86FD40CC9F4B8597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8E5FB8F2AC4ADA86E0CDE14DD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716F-23CB-4ED6-AA15-7455E484E4FA}"/>
      </w:docPartPr>
      <w:docPartBody>
        <w:p w:rsidR="000D4A1B" w:rsidRDefault="005E018D" w:rsidP="005E018D">
          <w:pPr>
            <w:pStyle w:val="4C8E5FB8F2AC4ADA86E0CDE14DD39CBD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83E4C2B6A0443F8FDF09704643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0AD1-A4C7-42D8-B56A-989DA1F7EED7}"/>
      </w:docPartPr>
      <w:docPartBody>
        <w:p w:rsidR="000D4A1B" w:rsidRDefault="005E018D" w:rsidP="005E018D">
          <w:pPr>
            <w:pStyle w:val="FF83E4C2B6A0443F8FDF09704643B893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85DEE3A1E884EE39ED57EC28585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EBE6-ED2E-4D29-8C35-664E08C1DAD1}"/>
      </w:docPartPr>
      <w:docPartBody>
        <w:p w:rsidR="00C05DAB" w:rsidRDefault="00C05DAB" w:rsidP="00C05DAB">
          <w:pPr>
            <w:pStyle w:val="C85DEE3A1E884EE39ED57EC2858583B1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6D177928F1441585AFF8D2C926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17FD-210C-4D60-A6BF-3249F2624998}"/>
      </w:docPartPr>
      <w:docPartBody>
        <w:p w:rsidR="00C05DAB" w:rsidRDefault="00C05DAB" w:rsidP="00C05DAB">
          <w:pPr>
            <w:pStyle w:val="A86D177928F1441585AFF8D2C926685D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51BE2796954383B84CD5CC8380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FC1B-9097-4CEE-9C6B-DCF27442E7AF}"/>
      </w:docPartPr>
      <w:docPartBody>
        <w:p w:rsidR="00C05DAB" w:rsidRDefault="00C05DAB" w:rsidP="00C05DAB">
          <w:pPr>
            <w:pStyle w:val="D451BE2796954383B84CD5CC8380D967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6274D91D754986A9D72499FF9A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31D9-B243-4552-AB2A-5480BEDEC58F}"/>
      </w:docPartPr>
      <w:docPartBody>
        <w:p w:rsidR="00C05DAB" w:rsidRDefault="00C05DAB" w:rsidP="00C05DAB">
          <w:pPr>
            <w:pStyle w:val="316274D91D754986A9D72499FF9AC6A3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DD0D54774C409196BEFBD20A73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DBD9-C1DC-427E-B97D-5624804E197A}"/>
      </w:docPartPr>
      <w:docPartBody>
        <w:p w:rsidR="00C05DAB" w:rsidRDefault="00C05DAB" w:rsidP="00C05DAB">
          <w:pPr>
            <w:pStyle w:val="7BDD0D54774C409196BEFBD20A73D030"/>
          </w:pPr>
          <w:r w:rsidRPr="00E62C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49B2-DE8B-4056-A613-560DEF2DAE87}"/>
      </w:docPartPr>
      <w:docPartBody>
        <w:p w:rsidR="005024F5" w:rsidRDefault="005024F5">
          <w:r w:rsidRPr="00E62C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C9"/>
    <w:rsid w:val="000D4A1B"/>
    <w:rsid w:val="002676F8"/>
    <w:rsid w:val="00305EF3"/>
    <w:rsid w:val="005024F5"/>
    <w:rsid w:val="005E018D"/>
    <w:rsid w:val="006461CB"/>
    <w:rsid w:val="009A03D8"/>
    <w:rsid w:val="00A74384"/>
    <w:rsid w:val="00B47CB2"/>
    <w:rsid w:val="00C05DAB"/>
    <w:rsid w:val="00CC37A2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4F5"/>
    <w:rPr>
      <w:color w:val="808080"/>
    </w:rPr>
  </w:style>
  <w:style w:type="paragraph" w:customStyle="1" w:styleId="4A23F99BC6FB41199C5728725AD28C0C5">
    <w:name w:val="4A23F99BC6FB41199C5728725AD28C0C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083CF656B77416CA6EE325CA23E04D15">
    <w:name w:val="0083CF656B77416CA6EE325CA23E04D1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154590619344B3F86FD40CC9F4B85975">
    <w:name w:val="1154590619344B3F86FD40CC9F4B8597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C8E5FB8F2AC4ADA86E0CDE14DD39CBD5">
    <w:name w:val="4C8E5FB8F2AC4ADA86E0CDE14DD39CBD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F83E4C2B6A0443F8FDF09704643B8935">
    <w:name w:val="FF83E4C2B6A0443F8FDF09704643B893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057BF8C0AE4272A7632F3B1AF30EE25">
    <w:name w:val="19057BF8C0AE4272A7632F3B1AF30EE25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2AF084DF614F789FF085EA2BCE918F6">
    <w:name w:val="A52AF084DF614F789FF085EA2BCE918F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09AB02E6B648669B5F5015F28A31E06">
    <w:name w:val="0209AB02E6B648669B5F5015F28A31E0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85DEE3A1E884EE39ED57EC2858583B1">
    <w:name w:val="C85DEE3A1E884EE39ED57EC2858583B1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D177928F1441585AFF8D2C926685D">
    <w:name w:val="A86D177928F1441585AFF8D2C926685D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1BE2796954383B84CD5CC8380D967">
    <w:name w:val="D451BE2796954383B84CD5CC8380D967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274D91D754986A9D72499FF9AC6A3">
    <w:name w:val="316274D91D754986A9D72499FF9AC6A3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D0D54774C409196BEFBD20A73D030">
    <w:name w:val="7BDD0D54774C409196BEFBD20A73D030"/>
    <w:rsid w:val="00C05D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2.xml><?xml version="1.0" encoding="utf-8"?>
<TestXMLNode xmlns="SFRSettings">
  <Relatesto/>
  <Location/>
  <DOO/>
  <SeizingOfficer/>
  <Crimeno/>
  <Caseref/>
  <Labref/>
  <Otherref/>
  <Name/>
  <Organisation/>
  <Date/>
  <Evidencetype/>
</TestXMLNode>
</file>

<file path=customXml/item3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Auditduedate xmlns="965d26a1-aba2-4a03-8d96-e64b4dc5417b" xsi:nil="true"/>
    <Singleormulitipleapprovers xmlns="965d26a1-aba2-4a03-8d96-e64b4dc5417b" xsi:nil="true"/>
    <TaxCatchAll xmlns="f23592c7-4d44-4bd8-b0b1-03fd0b14358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B1579-C0BD-49A5-B33E-419E83DADC2A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1B44C54C-FF39-4CFB-9FF0-B30327DC44E1}">
  <ds:schemaRefs>
    <ds:schemaRef ds:uri="SFRSettings"/>
  </ds:schemaRefs>
</ds:datastoreItem>
</file>

<file path=customXml/itemProps3.xml><?xml version="1.0" encoding="utf-8"?>
<ds:datastoreItem xmlns:ds="http://schemas.openxmlformats.org/officeDocument/2006/customXml" ds:itemID="{A9D7EFA0-408E-4846-B6BB-D6C54436A27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7206B6-64C9-41B7-A188-723D8C0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BB1A05-7B49-4419-8963-48399A23DE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http://purl.org/dc/elements/1.1/"/>
    <ds:schemaRef ds:uri="http://schemas.microsoft.com/office/2006/metadata/properties"/>
    <ds:schemaRef ds:uri="965d26a1-aba2-4a03-8d96-e64b4dc5417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18EED8F-7B1C-4994-9AE9-B5EB474D7A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MG22A</vt:lpstr>
    </vt:vector>
  </TitlesOfParts>
  <Company>West Yorkshire Police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MG22A</dc:title>
  <dc:subject/>
  <dc:creator>Beattie, Michelle</dc:creator>
  <cp:keywords/>
  <dc:description/>
  <cp:lastModifiedBy>ROBERTS Paul 7614</cp:lastModifiedBy>
  <cp:revision>5</cp:revision>
  <dcterms:created xsi:type="dcterms:W3CDTF">2026-05-18T10:59:00Z</dcterms:created>
  <dcterms:modified xsi:type="dcterms:W3CDTF">2026-05-26T11:00:00Z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12896587-367d-429f-ad16-39d8c45ae9a0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2025-11-04T14:07:52Z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6480e472-1210-4711-8fac-8616ce262a01</vt:lpwstr>
  </property>
  <property fmtid="{D5CDD505-2E9C-101B-9397-08002B2CF9AE}" pid="20" name="MSIP_Label_ccbfa385-8296-4297-a9ac-837a1833737a_ContentBits">
    <vt:lpwstr>0</vt:lpwstr>
  </property>
</Properties>
</file>